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C2CA7" w14:textId="77777777"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ABA8923" wp14:editId="312BAA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7729FDB2" w14:textId="77777777"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0F69FC2" w14:textId="77777777"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05BA653" w14:textId="77777777" w:rsidR="0044166D" w:rsidRDefault="0044166D" w:rsidP="0044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708979E" w14:textId="77777777" w:rsidR="0044166D" w:rsidRDefault="0044166D" w:rsidP="004416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FAD5D98" w14:textId="77777777"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8EC57DA" w14:textId="1406B2FE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63201" w:rsidRPr="00E6320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62</w:t>
      </w:r>
      <w:r w:rsidR="00271B3A">
        <w:rPr>
          <w:rFonts w:ascii="Times New Roman" w:eastAsia="Times New Roman" w:hAnsi="Times New Roman" w:cs="Times New Roman"/>
          <w:b/>
          <w:u w:val="single"/>
          <w:lang w:eastAsia="sl-SI"/>
        </w:rPr>
        <w:t>- 2020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14:paraId="0DF3128D" w14:textId="77777777" w:rsidR="0044166D" w:rsidRDefault="0044166D" w:rsidP="004416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11B6238" w14:textId="77777777" w:rsidR="0044166D" w:rsidRDefault="0044166D" w:rsidP="0044166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293E49F" w14:textId="77777777" w:rsidR="0044166D" w:rsidRDefault="0044166D" w:rsidP="0044166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POVABILO K ODDAJI PONUDBE </w:t>
      </w:r>
    </w:p>
    <w:p w14:paraId="0EB67F48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3DA6A1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7A2E2E2D" w14:textId="77777777" w:rsidR="00FC04DC" w:rsidRDefault="00FC04DC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AE5D52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Termomete</w:t>
      </w:r>
      <w:r w:rsidR="00271B3A">
        <w:rPr>
          <w:rFonts w:ascii="Times New Roman" w:eastAsia="Times New Roman" w:hAnsi="Times New Roman" w:cs="Times New Roman"/>
          <w:b/>
          <w:lang w:eastAsia="sl-SI"/>
        </w:rPr>
        <w:t>r kot npr. RO-KA32</w:t>
      </w:r>
      <w:r w:rsidR="00FC04DC">
        <w:rPr>
          <w:rFonts w:ascii="Times New Roman" w:eastAsia="Times New Roman" w:hAnsi="Times New Roman" w:cs="Times New Roman"/>
          <w:b/>
          <w:lang w:eastAsia="sl-SI"/>
        </w:rPr>
        <w:t xml:space="preserve">.1     1 kom </w:t>
      </w:r>
    </w:p>
    <w:p w14:paraId="343EFF10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6FCBCE58" w14:textId="77777777" w:rsidR="00271B3A" w:rsidRPr="00271B3A" w:rsidRDefault="00271B3A" w:rsidP="00271B3A">
      <w:pPr>
        <w:pStyle w:val="Navadensplet"/>
        <w:spacing w:before="0" w:beforeAutospacing="0" w:after="0" w:afterAutospacing="0" w:line="240" w:lineRule="atLeast"/>
        <w:textAlignment w:val="top"/>
        <w:rPr>
          <w:color w:val="39373A"/>
          <w:sz w:val="22"/>
          <w:szCs w:val="22"/>
        </w:rPr>
      </w:pPr>
      <w:r w:rsidRPr="00271B3A">
        <w:rPr>
          <w:color w:val="39373A"/>
          <w:sz w:val="22"/>
          <w:szCs w:val="22"/>
        </w:rPr>
        <w:t>- območje: - 40.0 °C do + 70 °C </w:t>
      </w:r>
    </w:p>
    <w:p w14:paraId="78B7F562" w14:textId="77777777" w:rsidR="00271B3A" w:rsidRPr="00271B3A" w:rsidRDefault="00271B3A" w:rsidP="00271B3A">
      <w:pPr>
        <w:pStyle w:val="Navadensplet"/>
        <w:spacing w:before="0" w:beforeAutospacing="0" w:after="0" w:afterAutospacing="0" w:line="240" w:lineRule="atLeast"/>
        <w:textAlignment w:val="top"/>
        <w:rPr>
          <w:color w:val="39373A"/>
          <w:sz w:val="22"/>
          <w:szCs w:val="22"/>
        </w:rPr>
      </w:pPr>
      <w:r w:rsidRPr="00271B3A">
        <w:rPr>
          <w:color w:val="39373A"/>
          <w:sz w:val="22"/>
          <w:szCs w:val="22"/>
        </w:rPr>
        <w:t>- natančnost: +/- 0.5 °C (-20 do +25 °C); +/- 1°C ( zunanjost) </w:t>
      </w:r>
    </w:p>
    <w:p w14:paraId="444DB4B3" w14:textId="77777777" w:rsidR="00271B3A" w:rsidRPr="00271B3A" w:rsidRDefault="00271B3A" w:rsidP="00271B3A">
      <w:pPr>
        <w:pStyle w:val="Navadensplet"/>
        <w:spacing w:before="0" w:beforeAutospacing="0" w:after="0" w:afterAutospacing="0" w:line="240" w:lineRule="atLeast"/>
        <w:textAlignment w:val="top"/>
        <w:rPr>
          <w:color w:val="39373A"/>
          <w:sz w:val="22"/>
          <w:szCs w:val="22"/>
        </w:rPr>
      </w:pPr>
      <w:r w:rsidRPr="00271B3A">
        <w:rPr>
          <w:color w:val="39373A"/>
          <w:sz w:val="22"/>
          <w:szCs w:val="22"/>
        </w:rPr>
        <w:t>- dimenzije sonde: 20 x 5 mm </w:t>
      </w:r>
    </w:p>
    <w:p w14:paraId="741A19DB" w14:textId="77777777" w:rsidR="00271B3A" w:rsidRPr="00271B3A" w:rsidRDefault="00271B3A" w:rsidP="00271B3A">
      <w:pPr>
        <w:pStyle w:val="Navadensplet"/>
        <w:spacing w:before="0" w:beforeAutospacing="0" w:after="0" w:afterAutospacing="0" w:line="240" w:lineRule="atLeast"/>
        <w:textAlignment w:val="top"/>
        <w:rPr>
          <w:color w:val="39373A"/>
          <w:sz w:val="22"/>
          <w:szCs w:val="22"/>
        </w:rPr>
      </w:pPr>
      <w:r w:rsidRPr="00271B3A">
        <w:rPr>
          <w:color w:val="39373A"/>
          <w:sz w:val="22"/>
          <w:szCs w:val="22"/>
        </w:rPr>
        <w:t>- dolžina kabla: 3 m </w:t>
      </w:r>
    </w:p>
    <w:p w14:paraId="285ED6CE" w14:textId="77777777" w:rsidR="00271B3A" w:rsidRPr="00271B3A" w:rsidRDefault="00271B3A" w:rsidP="00271B3A">
      <w:pPr>
        <w:pStyle w:val="Navadensplet"/>
        <w:spacing w:before="0" w:beforeAutospacing="0" w:after="0" w:afterAutospacing="0" w:line="240" w:lineRule="atLeast"/>
        <w:textAlignment w:val="top"/>
        <w:rPr>
          <w:color w:val="39373A"/>
          <w:sz w:val="22"/>
          <w:szCs w:val="22"/>
        </w:rPr>
      </w:pPr>
      <w:r w:rsidRPr="00271B3A">
        <w:rPr>
          <w:color w:val="39373A"/>
          <w:sz w:val="22"/>
          <w:szCs w:val="22"/>
        </w:rPr>
        <w:t>- funkcije: min/</w:t>
      </w:r>
      <w:proofErr w:type="spellStart"/>
      <w:r w:rsidRPr="00271B3A">
        <w:rPr>
          <w:color w:val="39373A"/>
          <w:sz w:val="22"/>
          <w:szCs w:val="22"/>
        </w:rPr>
        <w:t>max</w:t>
      </w:r>
      <w:proofErr w:type="spellEnd"/>
      <w:r w:rsidRPr="00271B3A">
        <w:rPr>
          <w:color w:val="39373A"/>
          <w:sz w:val="22"/>
          <w:szCs w:val="22"/>
        </w:rPr>
        <w:t xml:space="preserve">, </w:t>
      </w:r>
      <w:proofErr w:type="spellStart"/>
      <w:r w:rsidRPr="00271B3A">
        <w:rPr>
          <w:color w:val="39373A"/>
          <w:sz w:val="22"/>
          <w:szCs w:val="22"/>
        </w:rPr>
        <w:t>hold</w:t>
      </w:r>
      <w:proofErr w:type="spellEnd"/>
      <w:r w:rsidRPr="00271B3A">
        <w:rPr>
          <w:color w:val="39373A"/>
          <w:sz w:val="22"/>
          <w:szCs w:val="22"/>
        </w:rPr>
        <w:t>, alarm </w:t>
      </w:r>
    </w:p>
    <w:p w14:paraId="59635435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A25802" w14:textId="77777777" w:rsidR="00271B3A" w:rsidRDefault="00271B3A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172E00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14:paraId="494C97B5" w14:textId="77777777" w:rsidR="0044166D" w:rsidRDefault="0044166D" w:rsidP="0044166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14:paraId="1A64CF33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86DA634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14:paraId="118DE818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C0D93F9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FF27438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619476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189401F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96DA327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CE38112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14:paraId="4EDB6B7A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2B6FC4A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F97BF9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E15D82D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12EC38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BFD1130" w14:textId="77777777" w:rsidR="0044166D" w:rsidRDefault="00E63201" w:rsidP="0044166D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="0044166D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26892732" w14:textId="21BBFF34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</w:t>
      </w:r>
      <w:r w:rsidR="00E632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_62</w:t>
      </w:r>
      <w:r w:rsidR="00271B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CE1A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="00271B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76B16AF3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60D88D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1605ED6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3922E167" w14:textId="77777777" w:rsidR="0044166D" w:rsidRDefault="0044166D" w:rsidP="004416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14:paraId="0A2E05F6" w14:textId="77777777" w:rsidR="0044166D" w:rsidRDefault="0044166D" w:rsidP="0044166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44166D">
          <w:pgSz w:w="11906" w:h="16838"/>
          <w:pgMar w:top="902" w:right="1418" w:bottom="720" w:left="1418" w:header="709" w:footer="709" w:gutter="0"/>
          <w:cols w:space="708"/>
        </w:sectPr>
      </w:pPr>
    </w:p>
    <w:p w14:paraId="22A7642B" w14:textId="77777777" w:rsidR="00797729" w:rsidRDefault="00797729"/>
    <w:sectPr w:rsidR="00797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6D"/>
    <w:rsid w:val="00271B3A"/>
    <w:rsid w:val="0044166D"/>
    <w:rsid w:val="00797729"/>
    <w:rsid w:val="00CE1A50"/>
    <w:rsid w:val="00E63201"/>
    <w:rsid w:val="00FC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2C7A"/>
  <w15:chartTrackingRefBased/>
  <w15:docId w15:val="{E2C5E5CD-E8C1-4614-B75B-FA9AB90B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166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44166D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44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441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5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2020-02-17T12:40:00Z</dcterms:created>
  <dcterms:modified xsi:type="dcterms:W3CDTF">2020-02-17T12:40:00Z</dcterms:modified>
</cp:coreProperties>
</file>